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E4" w:rsidRDefault="00B8057C" w:rsidP="00B8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8057C">
        <w:rPr>
          <w:b/>
          <w:sz w:val="28"/>
          <w:szCs w:val="28"/>
        </w:rPr>
        <w:t>Attestation du logeur, titulaire du bail à loyer ou propriétaire</w:t>
      </w:r>
    </w:p>
    <w:p w:rsidR="00A96B83" w:rsidRDefault="00A96B83" w:rsidP="00B8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 w:rsidRPr="00E817F7">
        <w:rPr>
          <w:b/>
          <w:i/>
          <w:sz w:val="22"/>
          <w:szCs w:val="22"/>
          <w:u w:val="single"/>
        </w:rPr>
        <w:t>Ne concerne pas les adresses postales</w:t>
      </w:r>
      <w:r>
        <w:rPr>
          <w:b/>
          <w:i/>
          <w:sz w:val="22"/>
          <w:szCs w:val="22"/>
        </w:rPr>
        <w:t>, mais l’hébergement effectif</w:t>
      </w:r>
    </w:p>
    <w:p w:rsidR="00251959" w:rsidRDefault="00251959" w:rsidP="00B8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251959">
        <w:rPr>
          <w:rFonts w:ascii="Arial" w:hAnsi="Arial" w:cs="Arial"/>
          <w:sz w:val="16"/>
          <w:szCs w:val="16"/>
        </w:rPr>
        <w:t>En vertu de l’article 24 de la loi sur le contrôle des habitants</w:t>
      </w:r>
      <w:r>
        <w:rPr>
          <w:rFonts w:ascii="Arial" w:hAnsi="Arial" w:cs="Arial"/>
          <w:sz w:val="16"/>
          <w:szCs w:val="16"/>
        </w:rPr>
        <w:t xml:space="preserve"> du 9 mai 1983</w:t>
      </w:r>
      <w:r w:rsidRPr="00251959">
        <w:rPr>
          <w:rFonts w:ascii="Arial" w:hAnsi="Arial" w:cs="Arial"/>
          <w:sz w:val="16"/>
          <w:szCs w:val="16"/>
        </w:rPr>
        <w:t>, celui qui fait une déclaration incomplèt</w:t>
      </w:r>
      <w:r>
        <w:rPr>
          <w:rFonts w:ascii="Arial" w:hAnsi="Arial" w:cs="Arial"/>
          <w:sz w:val="16"/>
          <w:szCs w:val="16"/>
        </w:rPr>
        <w:t>e ou inexacte ou contrevient de</w:t>
      </w:r>
      <w:r w:rsidRPr="00251959">
        <w:rPr>
          <w:rFonts w:ascii="Arial" w:hAnsi="Arial" w:cs="Arial"/>
          <w:sz w:val="16"/>
          <w:szCs w:val="16"/>
        </w:rPr>
        <w:t xml:space="preserve"> toute autre manière au</w:t>
      </w:r>
      <w:r>
        <w:rPr>
          <w:rFonts w:ascii="Arial" w:hAnsi="Arial" w:cs="Arial"/>
          <w:sz w:val="16"/>
          <w:szCs w:val="16"/>
        </w:rPr>
        <w:t>x</w:t>
      </w:r>
      <w:r w:rsidRPr="00251959">
        <w:rPr>
          <w:rFonts w:ascii="Arial" w:hAnsi="Arial" w:cs="Arial"/>
          <w:sz w:val="16"/>
          <w:szCs w:val="16"/>
        </w:rPr>
        <w:t xml:space="preserve"> prescription</w:t>
      </w:r>
      <w:r>
        <w:rPr>
          <w:rFonts w:ascii="Arial" w:hAnsi="Arial" w:cs="Arial"/>
          <w:sz w:val="16"/>
          <w:szCs w:val="16"/>
        </w:rPr>
        <w:t>s</w:t>
      </w:r>
      <w:r w:rsidRPr="00251959">
        <w:rPr>
          <w:rFonts w:ascii="Arial" w:hAnsi="Arial" w:cs="Arial"/>
          <w:sz w:val="16"/>
          <w:szCs w:val="16"/>
        </w:rPr>
        <w:t xml:space="preserve"> de </w:t>
      </w:r>
      <w:proofErr w:type="gramStart"/>
      <w:r w:rsidRPr="00251959">
        <w:rPr>
          <w:rFonts w:ascii="Arial" w:hAnsi="Arial" w:cs="Arial"/>
          <w:sz w:val="16"/>
          <w:szCs w:val="16"/>
        </w:rPr>
        <w:t>la dite</w:t>
      </w:r>
      <w:proofErr w:type="gramEnd"/>
      <w:r w:rsidRPr="00251959">
        <w:rPr>
          <w:rFonts w:ascii="Arial" w:hAnsi="Arial" w:cs="Arial"/>
          <w:sz w:val="16"/>
          <w:szCs w:val="16"/>
        </w:rPr>
        <w:t xml:space="preserve"> loi, est passible d’une amende de ving</w:t>
      </w:r>
      <w:r w:rsidR="002B1739">
        <w:rPr>
          <w:rFonts w:ascii="Arial" w:hAnsi="Arial" w:cs="Arial"/>
          <w:sz w:val="16"/>
          <w:szCs w:val="16"/>
        </w:rPr>
        <w:t>t</w:t>
      </w:r>
      <w:r w:rsidRPr="00251959">
        <w:rPr>
          <w:rFonts w:ascii="Arial" w:hAnsi="Arial" w:cs="Arial"/>
          <w:sz w:val="16"/>
          <w:szCs w:val="16"/>
        </w:rPr>
        <w:t xml:space="preserve"> à deux mille francs.</w:t>
      </w:r>
    </w:p>
    <w:p w:rsidR="00AE2E81" w:rsidRDefault="00AE2E81" w:rsidP="00B8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:rsidR="000A4902" w:rsidRDefault="000A4902" w:rsidP="000A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outre, conformément au droit du bail, </w:t>
      </w:r>
      <w:r w:rsidR="00D62B68" w:rsidRPr="00D62B68">
        <w:rPr>
          <w:rFonts w:ascii="Arial" w:hAnsi="Arial" w:cs="Arial"/>
          <w:sz w:val="16"/>
          <w:szCs w:val="16"/>
        </w:rPr>
        <w:t>un logement loué peut être sous-loué uniquement avec l’accord du bailleur.</w:t>
      </w:r>
    </w:p>
    <w:p w:rsidR="00AE2E81" w:rsidRPr="00D62B68" w:rsidRDefault="00AE2E81" w:rsidP="000A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031BE4" w:rsidRDefault="00031BE4" w:rsidP="00031BE4"/>
    <w:p w:rsidR="00C96095" w:rsidRPr="0067546E" w:rsidRDefault="00B8057C" w:rsidP="00B2497B">
      <w:pPr>
        <w:ind w:right="-284"/>
        <w:rPr>
          <w:rFonts w:ascii="Arial" w:hAnsi="Arial" w:cs="Arial"/>
          <w:i/>
          <w:sz w:val="21"/>
          <w:szCs w:val="21"/>
          <w:u w:val="single"/>
        </w:rPr>
      </w:pPr>
      <w:r w:rsidRPr="0067546E">
        <w:rPr>
          <w:rFonts w:ascii="Arial" w:hAnsi="Arial" w:cs="Arial"/>
          <w:b/>
          <w:sz w:val="21"/>
          <w:szCs w:val="21"/>
          <w:u w:val="single"/>
        </w:rPr>
        <w:t>Identité du logeur</w:t>
      </w:r>
      <w:r w:rsidR="00B2497B" w:rsidRPr="0067546E">
        <w:rPr>
          <w:rFonts w:ascii="Arial" w:hAnsi="Arial" w:cs="Arial"/>
          <w:i/>
          <w:sz w:val="21"/>
          <w:szCs w:val="21"/>
        </w:rPr>
        <w:tab/>
      </w:r>
      <w:r w:rsidR="00B2497B" w:rsidRPr="0067546E">
        <w:rPr>
          <w:rFonts w:ascii="Arial" w:hAnsi="Arial" w:cs="Arial"/>
          <w:i/>
          <w:sz w:val="21"/>
          <w:szCs w:val="21"/>
        </w:rPr>
        <w:tab/>
      </w:r>
      <w:r w:rsidR="00B2497B" w:rsidRPr="0067546E">
        <w:rPr>
          <w:rFonts w:ascii="Arial" w:hAnsi="Arial" w:cs="Arial"/>
          <w:i/>
          <w:sz w:val="21"/>
          <w:szCs w:val="21"/>
        </w:rPr>
        <w:tab/>
      </w:r>
      <w:r w:rsidR="00B2497B" w:rsidRPr="0067546E">
        <w:rPr>
          <w:rFonts w:ascii="Arial" w:hAnsi="Arial" w:cs="Arial"/>
          <w:i/>
          <w:sz w:val="21"/>
          <w:szCs w:val="21"/>
        </w:rPr>
        <w:tab/>
      </w:r>
      <w:r w:rsidR="00510A8E" w:rsidRPr="0067546E">
        <w:rPr>
          <w:rFonts w:ascii="Arial" w:hAnsi="Arial" w:cs="Arial"/>
          <w:i/>
          <w:sz w:val="21"/>
          <w:szCs w:val="21"/>
          <w:u w:val="single"/>
        </w:rPr>
        <w:t>A</w:t>
      </w:r>
      <w:r w:rsidR="00B2497B" w:rsidRPr="0067546E">
        <w:rPr>
          <w:rFonts w:ascii="Arial" w:hAnsi="Arial" w:cs="Arial"/>
          <w:i/>
          <w:sz w:val="21"/>
          <w:szCs w:val="21"/>
          <w:u w:val="single"/>
        </w:rPr>
        <w:t xml:space="preserve"> compléter lisiblement</w:t>
      </w:r>
      <w:r w:rsidR="00510A8E" w:rsidRPr="0067546E">
        <w:rPr>
          <w:rFonts w:ascii="Arial" w:hAnsi="Arial" w:cs="Arial"/>
          <w:i/>
          <w:sz w:val="21"/>
          <w:szCs w:val="21"/>
          <w:u w:val="single"/>
        </w:rPr>
        <w:t xml:space="preserve"> par le logeur</w:t>
      </w:r>
      <w:r w:rsidR="00B2497B" w:rsidRPr="0067546E">
        <w:rPr>
          <w:rFonts w:ascii="Arial" w:hAnsi="Arial" w:cs="Arial"/>
          <w:i/>
          <w:sz w:val="21"/>
          <w:szCs w:val="21"/>
          <w:u w:val="single"/>
        </w:rPr>
        <w:t xml:space="preserve"> SVP</w:t>
      </w:r>
    </w:p>
    <w:p w:rsidR="00E8059A" w:rsidRPr="0067546E" w:rsidRDefault="00BA4B92" w:rsidP="00031BE4">
      <w:pPr>
        <w:rPr>
          <w:rFonts w:ascii="Arial" w:hAnsi="Arial" w:cs="Arial"/>
          <w:i/>
          <w:sz w:val="21"/>
          <w:szCs w:val="21"/>
          <w:u w:val="single"/>
        </w:rPr>
      </w:pPr>
      <w:r w:rsidRPr="0067546E">
        <w:rPr>
          <w:rFonts w:ascii="Arial" w:hAnsi="Arial" w:cs="Arial"/>
          <w:i/>
          <w:noProof/>
          <w:sz w:val="21"/>
          <w:szCs w:val="21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81915</wp:posOffset>
                </wp:positionV>
                <wp:extent cx="297815" cy="215265"/>
                <wp:effectExtent l="13970" t="7620" r="12065" b="57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E21B65" id="AutoShape 3" o:spid="_x0000_s1026" style="position:absolute;margin-left:78.8pt;margin-top:6.45pt;width:23.4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"/>
            </w:pict>
          </mc:Fallback>
        </mc:AlternateContent>
      </w:r>
      <w:r w:rsidR="00BE7BAE" w:rsidRPr="0067546E">
        <w:rPr>
          <w:rFonts w:ascii="Arial" w:hAnsi="Arial" w:cs="Arial"/>
          <w:i/>
          <w:noProof/>
          <w:sz w:val="21"/>
          <w:szCs w:val="21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100330</wp:posOffset>
                </wp:positionV>
                <wp:extent cx="297815" cy="215265"/>
                <wp:effectExtent l="13970" t="6985" r="12065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D99D79" id="AutoShape 2" o:spid="_x0000_s1026" style="position:absolute;margin-left:2.3pt;margin-top:7.9pt;width:23.4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"/>
            </w:pict>
          </mc:Fallback>
        </mc:AlternateContent>
      </w:r>
    </w:p>
    <w:p w:rsidR="00E8059A" w:rsidRPr="0067546E" w:rsidRDefault="00F76CAA" w:rsidP="005F52AF">
      <w:pPr>
        <w:spacing w:after="120"/>
        <w:ind w:firstLine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5F52AF" w:rsidRPr="0067546E">
        <w:rPr>
          <w:rFonts w:ascii="Arial" w:hAnsi="Arial" w:cs="Arial"/>
          <w:sz w:val="21"/>
          <w:szCs w:val="21"/>
        </w:rPr>
        <w:t>Madame</w:t>
      </w:r>
      <w:r w:rsidR="005F52AF" w:rsidRPr="0067546E">
        <w:rPr>
          <w:rFonts w:ascii="Arial" w:hAnsi="Arial" w:cs="Arial"/>
          <w:sz w:val="21"/>
          <w:szCs w:val="21"/>
        </w:rPr>
        <w:tab/>
      </w:r>
      <w:r w:rsidR="00B8057C" w:rsidRPr="0067546E">
        <w:rPr>
          <w:rFonts w:ascii="Arial" w:hAnsi="Arial" w:cs="Arial"/>
          <w:sz w:val="21"/>
          <w:szCs w:val="21"/>
        </w:rPr>
        <w:t>Monsieur</w:t>
      </w:r>
    </w:p>
    <w:p w:rsidR="00B8057C" w:rsidRPr="0067546E" w:rsidRDefault="00B8057C" w:rsidP="00362C82">
      <w:pPr>
        <w:tabs>
          <w:tab w:val="left" w:pos="2268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Prénom</w:t>
      </w:r>
      <w:r w:rsidR="0074022A" w:rsidRPr="0067546E">
        <w:rPr>
          <w:rFonts w:ascii="Arial" w:hAnsi="Arial" w:cs="Arial"/>
          <w:sz w:val="21"/>
          <w:szCs w:val="21"/>
        </w:rPr>
        <w:t>s</w:t>
      </w:r>
      <w:r w:rsidR="0078636E" w:rsidRPr="0067546E">
        <w:rPr>
          <w:rFonts w:ascii="Arial" w:hAnsi="Arial" w:cs="Arial"/>
          <w:sz w:val="21"/>
          <w:szCs w:val="21"/>
        </w:rPr>
        <w:t xml:space="preserve"> et Nom : </w:t>
      </w:r>
      <w:r w:rsidR="0078636E"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B8057C" w:rsidRPr="0067546E" w:rsidRDefault="00E817F7" w:rsidP="00362C82">
      <w:pPr>
        <w:tabs>
          <w:tab w:val="left" w:pos="2268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Domicile du logeur</w:t>
      </w:r>
      <w:r w:rsidR="0078636E" w:rsidRPr="0067546E">
        <w:rPr>
          <w:rFonts w:ascii="Arial" w:hAnsi="Arial" w:cs="Arial"/>
          <w:sz w:val="21"/>
          <w:szCs w:val="21"/>
        </w:rPr>
        <w:t xml:space="preserve"> (rue et N°) :</w:t>
      </w:r>
      <w:r w:rsidR="0078636E"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B8057C" w:rsidRPr="0067546E" w:rsidRDefault="0078636E" w:rsidP="00362C82">
      <w:pPr>
        <w:tabs>
          <w:tab w:val="left" w:pos="2268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 xml:space="preserve">NPA et localité : </w:t>
      </w:r>
      <w:r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B8057C" w:rsidRPr="0067546E" w:rsidRDefault="0078636E" w:rsidP="005F52AF">
      <w:pPr>
        <w:tabs>
          <w:tab w:val="left" w:pos="1418"/>
          <w:tab w:val="left" w:leader="dot" w:pos="4536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N° tél. :</w:t>
      </w:r>
      <w:r w:rsidRPr="0067546E">
        <w:rPr>
          <w:rFonts w:ascii="Arial" w:hAnsi="Arial" w:cs="Arial"/>
          <w:sz w:val="21"/>
          <w:szCs w:val="21"/>
        </w:rPr>
        <w:tab/>
      </w:r>
      <w:r w:rsidRPr="0067546E">
        <w:rPr>
          <w:rFonts w:ascii="Arial" w:hAnsi="Arial" w:cs="Arial"/>
          <w:sz w:val="21"/>
          <w:szCs w:val="21"/>
        </w:rPr>
        <w:tab/>
      </w:r>
      <w:r w:rsidR="00B8057C" w:rsidRPr="0067546E">
        <w:rPr>
          <w:rFonts w:ascii="Arial" w:hAnsi="Arial" w:cs="Arial"/>
          <w:sz w:val="21"/>
          <w:szCs w:val="21"/>
        </w:rPr>
        <w:t xml:space="preserve">N° tél. portable : </w:t>
      </w:r>
      <w:r w:rsidR="00B8057C" w:rsidRPr="0067546E">
        <w:rPr>
          <w:rFonts w:ascii="Arial" w:hAnsi="Arial" w:cs="Arial"/>
          <w:sz w:val="21"/>
          <w:szCs w:val="21"/>
        </w:rPr>
        <w:tab/>
      </w:r>
    </w:p>
    <w:p w:rsidR="0074022A" w:rsidRPr="0067546E" w:rsidRDefault="0078636E" w:rsidP="005F52AF">
      <w:pPr>
        <w:tabs>
          <w:tab w:val="left" w:pos="1418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 xml:space="preserve">E-mail : </w:t>
      </w:r>
      <w:r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B8057C" w:rsidRPr="00F76CAA" w:rsidRDefault="00B8057C" w:rsidP="00B8057C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sz w:val="10"/>
          <w:szCs w:val="21"/>
        </w:rPr>
      </w:pPr>
    </w:p>
    <w:p w:rsidR="00362C82" w:rsidRPr="0067546E" w:rsidRDefault="00B2497B" w:rsidP="00A96B83">
      <w:pPr>
        <w:tabs>
          <w:tab w:val="left" w:pos="1418"/>
          <w:tab w:val="left" w:leader="dot" w:pos="4253"/>
          <w:tab w:val="left" w:pos="4536"/>
          <w:tab w:val="left" w:leader="dot" w:pos="8505"/>
        </w:tabs>
        <w:jc w:val="center"/>
        <w:rPr>
          <w:rFonts w:ascii="Arial" w:hAnsi="Arial" w:cs="Arial"/>
          <w:b/>
          <w:sz w:val="21"/>
          <w:szCs w:val="21"/>
        </w:rPr>
      </w:pPr>
      <w:r w:rsidRPr="0067546E">
        <w:rPr>
          <w:rFonts w:ascii="Arial" w:hAnsi="Arial" w:cs="Arial"/>
          <w:b/>
          <w:sz w:val="21"/>
          <w:szCs w:val="21"/>
        </w:rPr>
        <w:t>atteste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</w:t>
      </w:r>
      <w:r w:rsidR="00A96B83" w:rsidRPr="0067546E">
        <w:rPr>
          <w:rFonts w:ascii="Arial" w:hAnsi="Arial" w:cs="Arial"/>
          <w:b/>
          <w:sz w:val="21"/>
          <w:szCs w:val="21"/>
        </w:rPr>
        <w:t>que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la (les) personne(s)</w:t>
      </w:r>
      <w:r w:rsidRPr="0067546E">
        <w:rPr>
          <w:rFonts w:ascii="Arial" w:hAnsi="Arial" w:cs="Arial"/>
          <w:b/>
          <w:sz w:val="21"/>
          <w:szCs w:val="21"/>
        </w:rPr>
        <w:t xml:space="preserve"> </w:t>
      </w:r>
      <w:r w:rsidR="00B8057C" w:rsidRPr="0067546E">
        <w:rPr>
          <w:rFonts w:ascii="Arial" w:hAnsi="Arial" w:cs="Arial"/>
          <w:b/>
          <w:sz w:val="21"/>
          <w:szCs w:val="21"/>
        </w:rPr>
        <w:t>mentionnée(s) ci-</w:t>
      </w:r>
      <w:r w:rsidRPr="0067546E">
        <w:rPr>
          <w:rFonts w:ascii="Arial" w:hAnsi="Arial" w:cs="Arial"/>
          <w:b/>
          <w:sz w:val="21"/>
          <w:szCs w:val="21"/>
        </w:rPr>
        <w:t>après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</w:t>
      </w:r>
      <w:r w:rsidR="00A96B83" w:rsidRPr="0067546E">
        <w:rPr>
          <w:rFonts w:ascii="Arial" w:hAnsi="Arial" w:cs="Arial"/>
          <w:b/>
          <w:sz w:val="21"/>
          <w:szCs w:val="21"/>
        </w:rPr>
        <w:t>réside</w:t>
      </w:r>
      <w:r w:rsidRPr="0067546E">
        <w:rPr>
          <w:rFonts w:ascii="Arial" w:hAnsi="Arial" w:cs="Arial"/>
          <w:b/>
          <w:sz w:val="21"/>
          <w:szCs w:val="21"/>
        </w:rPr>
        <w:t>(</w:t>
      </w:r>
      <w:r w:rsidR="00A96B83" w:rsidRPr="0067546E">
        <w:rPr>
          <w:rFonts w:ascii="Arial" w:hAnsi="Arial" w:cs="Arial"/>
          <w:b/>
          <w:sz w:val="21"/>
          <w:szCs w:val="21"/>
        </w:rPr>
        <w:t>nt</w:t>
      </w:r>
      <w:r w:rsidRPr="0067546E">
        <w:rPr>
          <w:rFonts w:ascii="Arial" w:hAnsi="Arial" w:cs="Arial"/>
          <w:b/>
          <w:sz w:val="21"/>
          <w:szCs w:val="21"/>
        </w:rPr>
        <w:t>)</w:t>
      </w:r>
      <w:r w:rsidR="00A96B83" w:rsidRPr="0067546E">
        <w:rPr>
          <w:rFonts w:ascii="Arial" w:hAnsi="Arial" w:cs="Arial"/>
          <w:b/>
          <w:sz w:val="21"/>
          <w:szCs w:val="21"/>
        </w:rPr>
        <w:t xml:space="preserve"> </w:t>
      </w:r>
      <w:r w:rsidRPr="0067546E">
        <w:rPr>
          <w:rFonts w:ascii="Arial" w:hAnsi="Arial" w:cs="Arial"/>
          <w:b/>
          <w:sz w:val="21"/>
          <w:szCs w:val="21"/>
        </w:rPr>
        <w:br/>
      </w:r>
      <w:r w:rsidR="00A96B83" w:rsidRPr="0067546E">
        <w:rPr>
          <w:rFonts w:ascii="Arial" w:hAnsi="Arial" w:cs="Arial"/>
          <w:b/>
          <w:sz w:val="21"/>
          <w:szCs w:val="21"/>
          <w:u w:val="single"/>
        </w:rPr>
        <w:t>de manière effective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dans </w:t>
      </w:r>
      <w:r w:rsidRPr="0067546E">
        <w:rPr>
          <w:rFonts w:ascii="Arial" w:hAnsi="Arial" w:cs="Arial"/>
          <w:b/>
          <w:sz w:val="21"/>
          <w:szCs w:val="21"/>
        </w:rPr>
        <w:t>le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logement</w:t>
      </w:r>
      <w:r w:rsidR="00362C82" w:rsidRPr="0067546E">
        <w:rPr>
          <w:rFonts w:ascii="Arial" w:hAnsi="Arial" w:cs="Arial"/>
          <w:b/>
          <w:sz w:val="21"/>
          <w:szCs w:val="21"/>
        </w:rPr>
        <w:t> </w:t>
      </w:r>
      <w:r w:rsidRPr="0067546E">
        <w:rPr>
          <w:rFonts w:ascii="Arial" w:hAnsi="Arial" w:cs="Arial"/>
          <w:b/>
          <w:sz w:val="21"/>
          <w:szCs w:val="21"/>
        </w:rPr>
        <w:t>ci-dessous</w:t>
      </w:r>
      <w:r w:rsidR="00362C82" w:rsidRPr="0067546E">
        <w:rPr>
          <w:rFonts w:ascii="Arial" w:hAnsi="Arial" w:cs="Arial"/>
          <w:b/>
          <w:sz w:val="21"/>
          <w:szCs w:val="21"/>
        </w:rPr>
        <w:t>:</w:t>
      </w:r>
    </w:p>
    <w:p w:rsidR="00362C82" w:rsidRPr="0067546E" w:rsidRDefault="00362C82" w:rsidP="00B8057C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sz w:val="21"/>
          <w:szCs w:val="21"/>
        </w:rPr>
      </w:pPr>
    </w:p>
    <w:p w:rsidR="00362C82" w:rsidRPr="0067546E" w:rsidRDefault="00362C82" w:rsidP="00362C82">
      <w:pPr>
        <w:tabs>
          <w:tab w:val="left" w:pos="1418"/>
          <w:tab w:val="left" w:leader="dot" w:pos="4253"/>
          <w:tab w:val="left" w:pos="4536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Adresse du logement </w:t>
      </w:r>
      <w:r w:rsidR="00211D48" w:rsidRPr="0067546E">
        <w:rPr>
          <w:rFonts w:ascii="Arial" w:hAnsi="Arial" w:cs="Arial"/>
          <w:sz w:val="21"/>
          <w:szCs w:val="21"/>
        </w:rPr>
        <w:t xml:space="preserve">occupé par le(s) sous-locataire(s) </w:t>
      </w:r>
      <w:r w:rsidRPr="0067546E">
        <w:rPr>
          <w:rFonts w:ascii="Arial" w:hAnsi="Arial" w:cs="Arial"/>
          <w:sz w:val="21"/>
          <w:szCs w:val="21"/>
        </w:rPr>
        <w:t xml:space="preserve">: </w:t>
      </w:r>
    </w:p>
    <w:p w:rsidR="00362C82" w:rsidRPr="0067546E" w:rsidRDefault="0078636E" w:rsidP="00362C82">
      <w:pPr>
        <w:tabs>
          <w:tab w:val="left" w:pos="1985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Rue et n° :</w:t>
      </w:r>
      <w:r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362C82" w:rsidRPr="0067546E" w:rsidRDefault="00362C82" w:rsidP="00362C82">
      <w:pPr>
        <w:tabs>
          <w:tab w:val="left" w:pos="1985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NPA et localité :</w:t>
      </w:r>
      <w:r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A96B83" w:rsidRPr="0067546E" w:rsidRDefault="00BE7BAE" w:rsidP="005F52AF">
      <w:pPr>
        <w:tabs>
          <w:tab w:val="left" w:leader="dot" w:pos="1985"/>
          <w:tab w:val="left" w:leader="dot" w:pos="3686"/>
          <w:tab w:val="left" w:leader="dot" w:pos="5245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noProof/>
          <w:sz w:val="21"/>
          <w:szCs w:val="21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205740</wp:posOffset>
                </wp:positionV>
                <wp:extent cx="297815" cy="215265"/>
                <wp:effectExtent l="6985" t="11430" r="9525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99D318" id="AutoShape 10" o:spid="_x0000_s1026" style="position:absolute;margin-left:257.5pt;margin-top:16.2pt;width:23.4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"/>
            </w:pict>
          </mc:Fallback>
        </mc:AlternateContent>
      </w:r>
      <w:r w:rsidRPr="0067546E">
        <w:rPr>
          <w:rFonts w:ascii="Arial" w:hAnsi="Arial" w:cs="Arial"/>
          <w:noProof/>
          <w:sz w:val="21"/>
          <w:szCs w:val="21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205740</wp:posOffset>
                </wp:positionV>
                <wp:extent cx="297815" cy="215265"/>
                <wp:effectExtent l="6985" t="11430" r="9525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48EC30" id="AutoShape 9" o:spid="_x0000_s1026" style="position:absolute;margin-left:104.5pt;margin-top:16.2pt;width:23.4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"/>
            </w:pict>
          </mc:Fallback>
        </mc:AlternateContent>
      </w:r>
      <w:r w:rsidR="005F52AF" w:rsidRPr="0067546E">
        <w:rPr>
          <w:rFonts w:ascii="Arial" w:hAnsi="Arial" w:cs="Arial"/>
          <w:sz w:val="21"/>
          <w:szCs w:val="21"/>
        </w:rPr>
        <w:t>Etage :</w:t>
      </w:r>
      <w:r w:rsidR="005F52AF" w:rsidRPr="0067546E">
        <w:rPr>
          <w:rFonts w:ascii="Arial" w:hAnsi="Arial" w:cs="Arial"/>
          <w:sz w:val="21"/>
          <w:szCs w:val="21"/>
        </w:rPr>
        <w:tab/>
        <w:t xml:space="preserve">Nombre de pièces : </w:t>
      </w:r>
      <w:r w:rsidR="005F52AF" w:rsidRPr="0067546E">
        <w:rPr>
          <w:rFonts w:ascii="Arial" w:hAnsi="Arial" w:cs="Arial"/>
          <w:sz w:val="21"/>
          <w:szCs w:val="21"/>
        </w:rPr>
        <w:tab/>
      </w:r>
      <w:r w:rsidR="0078636E" w:rsidRPr="0067546E">
        <w:rPr>
          <w:rFonts w:ascii="Arial" w:hAnsi="Arial" w:cs="Arial"/>
          <w:sz w:val="21"/>
          <w:szCs w:val="21"/>
        </w:rPr>
        <w:t xml:space="preserve">si </w:t>
      </w:r>
      <w:r w:rsidR="00775D39" w:rsidRPr="0067546E">
        <w:rPr>
          <w:rFonts w:ascii="Arial" w:hAnsi="Arial" w:cs="Arial"/>
          <w:sz w:val="21"/>
          <w:szCs w:val="21"/>
        </w:rPr>
        <w:t xml:space="preserve">connu, </w:t>
      </w:r>
      <w:r w:rsidR="0078636E" w:rsidRPr="0067546E">
        <w:rPr>
          <w:rFonts w:ascii="Arial" w:hAnsi="Arial" w:cs="Arial"/>
          <w:sz w:val="21"/>
          <w:szCs w:val="21"/>
        </w:rPr>
        <w:t xml:space="preserve">n° </w:t>
      </w:r>
      <w:r w:rsidR="00775D39" w:rsidRPr="0067546E">
        <w:rPr>
          <w:rFonts w:ascii="Arial" w:hAnsi="Arial" w:cs="Arial"/>
          <w:sz w:val="21"/>
          <w:szCs w:val="21"/>
        </w:rPr>
        <w:t>EWID :</w:t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A96B83" w:rsidRPr="0067546E" w:rsidRDefault="00A96B83" w:rsidP="005F52AF">
      <w:pPr>
        <w:tabs>
          <w:tab w:val="left" w:leader="dot" w:pos="1985"/>
          <w:tab w:val="left" w:leader="dot" w:pos="3686"/>
          <w:tab w:val="left" w:leader="dot" w:pos="5245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 xml:space="preserve">L’hébergement est-il           </w:t>
      </w:r>
      <w:r w:rsidR="0067546E">
        <w:rPr>
          <w:rFonts w:ascii="Arial" w:hAnsi="Arial" w:cs="Arial"/>
          <w:sz w:val="21"/>
          <w:szCs w:val="21"/>
        </w:rPr>
        <w:t xml:space="preserve">  </w:t>
      </w:r>
      <w:proofErr w:type="gramStart"/>
      <w:r w:rsidRPr="0067546E">
        <w:rPr>
          <w:rFonts w:ascii="Arial" w:hAnsi="Arial" w:cs="Arial"/>
          <w:b/>
          <w:sz w:val="21"/>
          <w:szCs w:val="21"/>
        </w:rPr>
        <w:t>gratuit</w:t>
      </w:r>
      <w:r w:rsidRPr="0067546E">
        <w:rPr>
          <w:rFonts w:ascii="Arial" w:hAnsi="Arial" w:cs="Arial"/>
          <w:sz w:val="21"/>
          <w:szCs w:val="21"/>
        </w:rPr>
        <w:t xml:space="preserve">  ou</w:t>
      </w:r>
      <w:proofErr w:type="gramEnd"/>
      <w:r w:rsidRPr="0067546E">
        <w:rPr>
          <w:rFonts w:ascii="Arial" w:hAnsi="Arial" w:cs="Arial"/>
          <w:sz w:val="21"/>
          <w:szCs w:val="21"/>
        </w:rPr>
        <w:t xml:space="preserve">, au contraire,           </w:t>
      </w:r>
      <w:r w:rsidR="0067546E">
        <w:rPr>
          <w:rFonts w:ascii="Arial" w:hAnsi="Arial" w:cs="Arial"/>
          <w:sz w:val="21"/>
          <w:szCs w:val="21"/>
        </w:rPr>
        <w:t xml:space="preserve">  </w:t>
      </w:r>
      <w:r w:rsidRPr="0067546E">
        <w:rPr>
          <w:rFonts w:ascii="Arial" w:hAnsi="Arial" w:cs="Arial"/>
          <w:b/>
          <w:sz w:val="21"/>
          <w:szCs w:val="21"/>
        </w:rPr>
        <w:t>payant</w:t>
      </w:r>
      <w:r w:rsidRPr="0067546E">
        <w:rPr>
          <w:rFonts w:ascii="Arial" w:hAnsi="Arial" w:cs="Arial"/>
          <w:sz w:val="21"/>
          <w:szCs w:val="21"/>
        </w:rPr>
        <w:t xml:space="preserve"> ? </w:t>
      </w:r>
    </w:p>
    <w:p w:rsidR="00B8057C" w:rsidRPr="0067546E" w:rsidRDefault="00B8057C" w:rsidP="00B8057C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sz w:val="21"/>
          <w:szCs w:val="21"/>
        </w:rPr>
      </w:pPr>
    </w:p>
    <w:p w:rsidR="0074034C" w:rsidRDefault="0074034C" w:rsidP="0074034C">
      <w:pPr>
        <w:tabs>
          <w:tab w:val="left" w:pos="1418"/>
          <w:tab w:val="left" w:leader="dot" w:pos="5103"/>
        </w:tabs>
        <w:ind w:left="-993"/>
        <w:rPr>
          <w:rFonts w:ascii="Arial" w:hAnsi="Arial" w:cs="Arial"/>
          <w:b/>
          <w:sz w:val="21"/>
          <w:szCs w:val="21"/>
          <w:u w:val="single"/>
        </w:rPr>
      </w:pPr>
      <w:r w:rsidRPr="0067546E">
        <w:rPr>
          <w:rFonts w:ascii="Arial" w:hAnsi="Arial" w:cs="Arial"/>
          <w:b/>
          <w:sz w:val="21"/>
          <w:szCs w:val="21"/>
          <w:u w:val="single"/>
        </w:rPr>
        <w:t>Personne(s) hébergée(s)</w:t>
      </w:r>
    </w:p>
    <w:p w:rsidR="00F76CAA" w:rsidRDefault="00F76CAA" w:rsidP="0074034C">
      <w:pPr>
        <w:tabs>
          <w:tab w:val="left" w:pos="1418"/>
          <w:tab w:val="left" w:leader="dot" w:pos="5103"/>
        </w:tabs>
        <w:ind w:left="-993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Grilledutableau"/>
        <w:tblW w:w="9698" w:type="dxa"/>
        <w:jc w:val="center"/>
        <w:tblLook w:val="04A0" w:firstRow="1" w:lastRow="0" w:firstColumn="1" w:lastColumn="0" w:noHBand="0" w:noVBand="1"/>
      </w:tblPr>
      <w:tblGrid>
        <w:gridCol w:w="3267"/>
        <w:gridCol w:w="1984"/>
        <w:gridCol w:w="1984"/>
        <w:gridCol w:w="2463"/>
      </w:tblGrid>
      <w:tr w:rsidR="00F76CAA" w:rsidTr="00F76CAA">
        <w:trPr>
          <w:trHeight w:val="454"/>
          <w:jc w:val="center"/>
        </w:trPr>
        <w:tc>
          <w:tcPr>
            <w:tcW w:w="3267" w:type="dxa"/>
            <w:vAlign w:val="center"/>
          </w:tcPr>
          <w:p w:rsidR="00F76CAA" w:rsidRPr="00F76CAA" w:rsidRDefault="00F76CAA" w:rsidP="00F76CAA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F76CAA">
              <w:rPr>
                <w:rFonts w:ascii="Arial" w:hAnsi="Arial" w:cs="Arial"/>
                <w:b/>
                <w:sz w:val="21"/>
                <w:szCs w:val="21"/>
              </w:rPr>
              <w:t>Nom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et prénom</w:t>
            </w:r>
          </w:p>
        </w:tc>
        <w:tc>
          <w:tcPr>
            <w:tcW w:w="1984" w:type="dxa"/>
            <w:vAlign w:val="center"/>
          </w:tcPr>
          <w:p w:rsidR="00F76CAA" w:rsidRPr="00F76CAA" w:rsidRDefault="00F76CAA" w:rsidP="00F76CAA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F76CAA">
              <w:rPr>
                <w:rFonts w:ascii="Arial" w:hAnsi="Arial" w:cs="Arial"/>
                <w:b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sz w:val="21"/>
                <w:szCs w:val="21"/>
              </w:rPr>
              <w:t>é(e) le</w:t>
            </w:r>
          </w:p>
        </w:tc>
        <w:tc>
          <w:tcPr>
            <w:tcW w:w="1984" w:type="dxa"/>
            <w:vAlign w:val="center"/>
          </w:tcPr>
          <w:p w:rsidR="00F76CAA" w:rsidRPr="00F76CAA" w:rsidRDefault="00F76CAA" w:rsidP="00F76CAA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F76CAA">
              <w:rPr>
                <w:rFonts w:ascii="Arial" w:hAnsi="Arial" w:cs="Arial"/>
                <w:b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b/>
                <w:sz w:val="21"/>
                <w:szCs w:val="21"/>
              </w:rPr>
              <w:t>emménager le :</w:t>
            </w:r>
          </w:p>
        </w:tc>
        <w:tc>
          <w:tcPr>
            <w:tcW w:w="2463" w:type="dxa"/>
            <w:vAlign w:val="center"/>
          </w:tcPr>
          <w:p w:rsidR="00F76CAA" w:rsidRPr="00F76CAA" w:rsidRDefault="00F76CAA" w:rsidP="00F76CAA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F76CAA">
              <w:rPr>
                <w:rFonts w:ascii="Arial" w:hAnsi="Arial" w:cs="Arial"/>
                <w:b/>
                <w:sz w:val="21"/>
                <w:szCs w:val="21"/>
              </w:rPr>
              <w:t xml:space="preserve">N° tél. (fixe </w:t>
            </w:r>
            <w:r>
              <w:rPr>
                <w:rFonts w:ascii="Arial" w:hAnsi="Arial" w:cs="Arial"/>
                <w:b/>
                <w:sz w:val="21"/>
                <w:szCs w:val="21"/>
              </w:rPr>
              <w:t>ou mobile)</w:t>
            </w:r>
          </w:p>
        </w:tc>
      </w:tr>
      <w:tr w:rsidR="00F76CAA" w:rsidTr="00F76CAA">
        <w:trPr>
          <w:jc w:val="center"/>
        </w:trPr>
        <w:tc>
          <w:tcPr>
            <w:tcW w:w="3267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984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984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63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F76CAA" w:rsidTr="00F76CAA">
        <w:trPr>
          <w:jc w:val="center"/>
        </w:trPr>
        <w:tc>
          <w:tcPr>
            <w:tcW w:w="3267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984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984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63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F76CAA" w:rsidTr="00F76CAA">
        <w:trPr>
          <w:jc w:val="center"/>
        </w:trPr>
        <w:tc>
          <w:tcPr>
            <w:tcW w:w="3267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984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984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63" w:type="dxa"/>
          </w:tcPr>
          <w:p w:rsidR="00F76CAA" w:rsidRDefault="00F76CAA" w:rsidP="00F76CAA">
            <w:pPr>
              <w:tabs>
                <w:tab w:val="left" w:pos="1418"/>
                <w:tab w:val="left" w:leader="dot" w:pos="5103"/>
              </w:tabs>
              <w:spacing w:line="48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:rsidR="00F76CAA" w:rsidRPr="00F76CAA" w:rsidRDefault="00F76CAA" w:rsidP="0074034C">
      <w:pPr>
        <w:tabs>
          <w:tab w:val="left" w:pos="1418"/>
          <w:tab w:val="left" w:leader="dot" w:pos="5103"/>
        </w:tabs>
        <w:ind w:left="-993"/>
        <w:rPr>
          <w:rFonts w:ascii="Arial" w:hAnsi="Arial" w:cs="Arial"/>
          <w:b/>
          <w:sz w:val="18"/>
          <w:szCs w:val="21"/>
          <w:u w:val="single"/>
        </w:rPr>
      </w:pPr>
    </w:p>
    <w:p w:rsidR="00F76CAA" w:rsidRPr="00F76CAA" w:rsidRDefault="00F76CAA" w:rsidP="00CD1E8E">
      <w:pPr>
        <w:tabs>
          <w:tab w:val="left" w:leader="dot" w:pos="3828"/>
          <w:tab w:val="left" w:pos="4536"/>
          <w:tab w:val="left" w:leader="dot" w:pos="8505"/>
        </w:tabs>
        <w:rPr>
          <w:rFonts w:ascii="Arial" w:hAnsi="Arial" w:cs="Arial"/>
          <w:sz w:val="18"/>
          <w:szCs w:val="21"/>
        </w:rPr>
      </w:pPr>
    </w:p>
    <w:p w:rsidR="00A11C67" w:rsidRPr="0067546E" w:rsidRDefault="00B2497B" w:rsidP="00B2497B">
      <w:pPr>
        <w:tabs>
          <w:tab w:val="left" w:leader="dot" w:pos="3969"/>
          <w:tab w:val="left" w:pos="4536"/>
          <w:tab w:val="left" w:leader="dot" w:pos="8505"/>
        </w:tabs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Date : </w:t>
      </w:r>
      <w:r w:rsidRPr="0067546E">
        <w:rPr>
          <w:rFonts w:ascii="Arial" w:hAnsi="Arial" w:cs="Arial"/>
          <w:sz w:val="21"/>
          <w:szCs w:val="21"/>
        </w:rPr>
        <w:tab/>
      </w:r>
    </w:p>
    <w:p w:rsidR="00BC5137" w:rsidRPr="0067546E" w:rsidRDefault="00BC5137" w:rsidP="0078636E">
      <w:pPr>
        <w:tabs>
          <w:tab w:val="left" w:pos="1418"/>
          <w:tab w:val="left" w:leader="dot" w:pos="3828"/>
          <w:tab w:val="left" w:pos="4111"/>
          <w:tab w:val="left" w:leader="dot" w:pos="8505"/>
        </w:tabs>
        <w:rPr>
          <w:rFonts w:ascii="Arial" w:hAnsi="Arial" w:cs="Arial"/>
          <w:sz w:val="21"/>
          <w:szCs w:val="21"/>
        </w:rPr>
      </w:pPr>
    </w:p>
    <w:p w:rsidR="00BC5137" w:rsidRDefault="003410F0" w:rsidP="00445ADE">
      <w:pPr>
        <w:tabs>
          <w:tab w:val="left" w:leader="dot" w:pos="3969"/>
          <w:tab w:val="left" w:pos="6521"/>
          <w:tab w:val="left" w:leader="dot" w:pos="8505"/>
          <w:tab w:val="left" w:leader="dot" w:pos="9781"/>
        </w:tabs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Signature</w:t>
      </w:r>
      <w:r w:rsidR="000D0AC3" w:rsidRPr="0067546E">
        <w:rPr>
          <w:rFonts w:ascii="Arial" w:hAnsi="Arial" w:cs="Arial"/>
          <w:sz w:val="21"/>
          <w:szCs w:val="21"/>
        </w:rPr>
        <w:t xml:space="preserve"> </w:t>
      </w:r>
      <w:r w:rsidR="000D0AC3" w:rsidRPr="0067546E">
        <w:rPr>
          <w:rFonts w:ascii="Arial" w:hAnsi="Arial" w:cs="Arial"/>
          <w:b/>
          <w:sz w:val="21"/>
          <w:szCs w:val="21"/>
        </w:rPr>
        <w:t>du logeur</w:t>
      </w:r>
      <w:r w:rsidRPr="0067546E">
        <w:rPr>
          <w:rFonts w:ascii="Arial" w:hAnsi="Arial" w:cs="Arial"/>
          <w:sz w:val="21"/>
          <w:szCs w:val="21"/>
        </w:rPr>
        <w:t xml:space="preserve"> : </w:t>
      </w:r>
      <w:r w:rsidRPr="0067546E">
        <w:rPr>
          <w:rFonts w:ascii="Arial" w:hAnsi="Arial" w:cs="Arial"/>
          <w:sz w:val="21"/>
          <w:szCs w:val="21"/>
        </w:rPr>
        <w:tab/>
      </w:r>
      <w:r w:rsidR="000D0AC3" w:rsidRPr="0067546E">
        <w:rPr>
          <w:rFonts w:ascii="Arial" w:hAnsi="Arial" w:cs="Arial"/>
          <w:sz w:val="21"/>
          <w:szCs w:val="21"/>
        </w:rPr>
        <w:t xml:space="preserve">   </w:t>
      </w:r>
      <w:r w:rsidRPr="0067546E">
        <w:rPr>
          <w:rFonts w:ascii="Arial" w:hAnsi="Arial" w:cs="Arial"/>
          <w:sz w:val="21"/>
          <w:szCs w:val="21"/>
        </w:rPr>
        <w:t>*Signature du conjoint</w:t>
      </w:r>
      <w:r w:rsidR="00BC5137" w:rsidRPr="0067546E">
        <w:rPr>
          <w:rFonts w:ascii="Arial" w:hAnsi="Arial" w:cs="Arial"/>
          <w:sz w:val="21"/>
          <w:szCs w:val="21"/>
        </w:rPr>
        <w:t xml:space="preserve"> : </w:t>
      </w:r>
      <w:r w:rsidR="00445ADE">
        <w:rPr>
          <w:rFonts w:ascii="Arial" w:hAnsi="Arial" w:cs="Arial"/>
          <w:sz w:val="21"/>
          <w:szCs w:val="21"/>
        </w:rPr>
        <w:tab/>
      </w:r>
      <w:r w:rsidR="00445ADE">
        <w:rPr>
          <w:rFonts w:ascii="Arial" w:hAnsi="Arial" w:cs="Arial"/>
          <w:sz w:val="21"/>
          <w:szCs w:val="21"/>
        </w:rPr>
        <w:tab/>
      </w:r>
    </w:p>
    <w:p w:rsidR="00445ADE" w:rsidRPr="00445ADE" w:rsidRDefault="00445ADE" w:rsidP="00445ADE">
      <w:pPr>
        <w:tabs>
          <w:tab w:val="left" w:leader="dot" w:pos="3969"/>
          <w:tab w:val="left" w:pos="6521"/>
          <w:tab w:val="left" w:leader="dot" w:pos="8505"/>
          <w:tab w:val="left" w:leader="dot" w:pos="9781"/>
        </w:tabs>
        <w:rPr>
          <w:rFonts w:ascii="Arial" w:hAnsi="Arial" w:cs="Arial"/>
          <w:sz w:val="21"/>
          <w:szCs w:val="21"/>
        </w:rPr>
      </w:pPr>
    </w:p>
    <w:p w:rsidR="00BC5137" w:rsidRPr="0067546E" w:rsidRDefault="00BC5137" w:rsidP="00BC5137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b/>
          <w:sz w:val="21"/>
          <w:szCs w:val="21"/>
        </w:rPr>
      </w:pPr>
      <w:r w:rsidRPr="0067546E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67546E">
        <w:rPr>
          <w:rFonts w:ascii="Arial" w:hAnsi="Arial" w:cs="Arial"/>
          <w:b/>
          <w:sz w:val="21"/>
          <w:szCs w:val="21"/>
        </w:rPr>
        <w:t>Si le bail à loyer est au nom des époux, la signature des deux conjoints est requise.</w:t>
      </w:r>
    </w:p>
    <w:p w:rsidR="00A96B83" w:rsidRPr="0067546E" w:rsidRDefault="00A96B83" w:rsidP="00BC5137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b/>
          <w:sz w:val="21"/>
          <w:szCs w:val="21"/>
        </w:rPr>
      </w:pPr>
    </w:p>
    <w:p w:rsidR="007363D2" w:rsidRPr="0067546E" w:rsidRDefault="007363D2" w:rsidP="00BC5137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b/>
          <w:sz w:val="21"/>
          <w:szCs w:val="21"/>
        </w:rPr>
      </w:pPr>
      <w:r w:rsidRPr="0067546E">
        <w:rPr>
          <w:rFonts w:ascii="Arial" w:hAnsi="Arial" w:cs="Arial"/>
          <w:b/>
          <w:sz w:val="21"/>
          <w:szCs w:val="21"/>
        </w:rPr>
        <w:t xml:space="preserve">Annexes : </w:t>
      </w:r>
    </w:p>
    <w:p w:rsidR="007363D2" w:rsidRDefault="007363D2" w:rsidP="007363D2">
      <w:pPr>
        <w:pStyle w:val="Paragraphedeliste"/>
        <w:numPr>
          <w:ilvl w:val="0"/>
          <w:numId w:val="4"/>
        </w:num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b/>
          <w:sz w:val="21"/>
          <w:szCs w:val="21"/>
        </w:rPr>
      </w:pPr>
      <w:proofErr w:type="gramStart"/>
      <w:r w:rsidRPr="0067546E">
        <w:rPr>
          <w:rFonts w:ascii="Arial" w:hAnsi="Arial" w:cs="Arial"/>
          <w:b/>
          <w:sz w:val="21"/>
          <w:szCs w:val="21"/>
        </w:rPr>
        <w:t>copie</w:t>
      </w:r>
      <w:proofErr w:type="gramEnd"/>
      <w:r w:rsidRPr="0067546E">
        <w:rPr>
          <w:rFonts w:ascii="Arial" w:hAnsi="Arial" w:cs="Arial"/>
          <w:b/>
          <w:sz w:val="21"/>
          <w:szCs w:val="21"/>
        </w:rPr>
        <w:t xml:space="preserve"> du bail à loyer</w:t>
      </w:r>
    </w:p>
    <w:p w:rsidR="0067546E" w:rsidRPr="0067546E" w:rsidRDefault="007363D2" w:rsidP="0067546E">
      <w:pPr>
        <w:pStyle w:val="Paragraphedeliste"/>
        <w:numPr>
          <w:ilvl w:val="0"/>
          <w:numId w:val="4"/>
        </w:numPr>
        <w:tabs>
          <w:tab w:val="left" w:pos="1418"/>
          <w:tab w:val="left" w:leader="dot" w:pos="4253"/>
          <w:tab w:val="left" w:pos="4536"/>
          <w:tab w:val="left" w:leader="dot" w:pos="8505"/>
        </w:tabs>
        <w:spacing w:before="120"/>
        <w:ind w:left="714" w:hanging="357"/>
        <w:contextualSpacing w:val="0"/>
        <w:rPr>
          <w:rFonts w:ascii="Arial" w:hAnsi="Arial" w:cs="Arial"/>
          <w:sz w:val="21"/>
          <w:szCs w:val="21"/>
        </w:rPr>
      </w:pPr>
      <w:proofErr w:type="gramStart"/>
      <w:r w:rsidRPr="0067546E">
        <w:rPr>
          <w:rFonts w:ascii="Arial" w:hAnsi="Arial" w:cs="Arial"/>
          <w:b/>
          <w:sz w:val="21"/>
          <w:szCs w:val="21"/>
        </w:rPr>
        <w:t>pièce</w:t>
      </w:r>
      <w:proofErr w:type="gramEnd"/>
      <w:r w:rsidRPr="0067546E">
        <w:rPr>
          <w:rFonts w:ascii="Arial" w:hAnsi="Arial" w:cs="Arial"/>
          <w:b/>
          <w:sz w:val="21"/>
          <w:szCs w:val="21"/>
        </w:rPr>
        <w:t xml:space="preserve"> d’identité</w:t>
      </w:r>
      <w:r w:rsidR="0067546E">
        <w:rPr>
          <w:rFonts w:ascii="Arial" w:hAnsi="Arial" w:cs="Arial"/>
          <w:b/>
          <w:sz w:val="21"/>
          <w:szCs w:val="21"/>
        </w:rPr>
        <w:t xml:space="preserve"> du logeur </w:t>
      </w:r>
    </w:p>
    <w:p w:rsidR="0067546E" w:rsidRDefault="0067546E" w:rsidP="0067546E">
      <w:pPr>
        <w:pStyle w:val="Paragraphedeliste"/>
        <w:tabs>
          <w:tab w:val="left" w:pos="1418"/>
          <w:tab w:val="left" w:leader="dot" w:pos="4253"/>
          <w:tab w:val="left" w:pos="4536"/>
          <w:tab w:val="left" w:leader="dot" w:pos="8505"/>
        </w:tabs>
        <w:spacing w:before="120"/>
        <w:ind w:left="714"/>
        <w:contextualSpacing w:val="0"/>
        <w:rPr>
          <w:rFonts w:ascii="Arial" w:hAnsi="Arial" w:cs="Arial"/>
          <w:b/>
          <w:sz w:val="21"/>
          <w:szCs w:val="21"/>
        </w:rPr>
      </w:pPr>
      <w:r>
        <w:sym w:font="Wingdings" w:char="F06F"/>
      </w:r>
      <w:r w:rsidRPr="0067546E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BE7BAE">
        <w:rPr>
          <w:rFonts w:ascii="Arial" w:hAnsi="Arial" w:cs="Arial"/>
          <w:b/>
          <w:sz w:val="21"/>
          <w:szCs w:val="21"/>
        </w:rPr>
        <w:t>pièce</w:t>
      </w:r>
      <w:proofErr w:type="gramEnd"/>
      <w:r w:rsidR="00BE7BAE">
        <w:rPr>
          <w:rFonts w:ascii="Arial" w:hAnsi="Arial" w:cs="Arial"/>
          <w:b/>
          <w:sz w:val="21"/>
          <w:szCs w:val="21"/>
        </w:rPr>
        <w:t xml:space="preserve"> d’identité du logeur vérifiée</w:t>
      </w:r>
      <w:r>
        <w:rPr>
          <w:rFonts w:ascii="Arial" w:hAnsi="Arial" w:cs="Arial"/>
          <w:b/>
          <w:sz w:val="21"/>
          <w:szCs w:val="21"/>
        </w:rPr>
        <w:t xml:space="preserve"> au guichet</w:t>
      </w:r>
    </w:p>
    <w:p w:rsidR="00A96B83" w:rsidRPr="00F76CAA" w:rsidRDefault="0067546E" w:rsidP="00F76CAA">
      <w:pPr>
        <w:pStyle w:val="Paragraphedeliste"/>
        <w:tabs>
          <w:tab w:val="left" w:pos="1418"/>
          <w:tab w:val="left" w:leader="dot" w:pos="4253"/>
          <w:tab w:val="left" w:pos="4536"/>
          <w:tab w:val="left" w:leader="dot" w:pos="8505"/>
        </w:tabs>
        <w:spacing w:before="120"/>
        <w:ind w:left="714"/>
        <w:contextualSpacing w:val="0"/>
        <w:rPr>
          <w:rFonts w:ascii="Arial" w:hAnsi="Arial" w:cs="Arial"/>
          <w:b/>
          <w:sz w:val="21"/>
          <w:szCs w:val="21"/>
        </w:rPr>
      </w:pPr>
      <w:r>
        <w:sym w:font="Wingdings" w:char="F06F"/>
      </w:r>
      <w:r w:rsidRPr="0067546E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sz w:val="21"/>
          <w:szCs w:val="21"/>
        </w:rPr>
        <w:t>copie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de pièce d’identité détruite après vérification</w:t>
      </w:r>
    </w:p>
    <w:sectPr w:rsidR="00A96B83" w:rsidRPr="00F76CAA" w:rsidSect="00BC5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134" w:bottom="397" w:left="1701" w:header="720" w:footer="5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B5" w:rsidRDefault="00EB33B5">
      <w:r>
        <w:separator/>
      </w:r>
    </w:p>
  </w:endnote>
  <w:endnote w:type="continuationSeparator" w:id="0">
    <w:p w:rsidR="00EB33B5" w:rsidRDefault="00EB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F3" w:rsidRDefault="00D955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C3" w:rsidRDefault="001558B9">
    <w:pPr>
      <w:pStyle w:val="Pieddepage"/>
      <w:jc w:val="center"/>
      <w:rPr>
        <w:rStyle w:val="Numrodepage"/>
        <w:rFonts w:ascii="Times New Roman" w:hAnsi="Times New Roman"/>
      </w:rPr>
    </w:pPr>
    <w:r>
      <w:rPr>
        <w:rStyle w:val="Numrodepage"/>
        <w:rFonts w:ascii="Times New Roman" w:hAnsi="Times New Roman"/>
      </w:rPr>
      <w:fldChar w:fldCharType="begin"/>
    </w:r>
    <w:r w:rsidR="000D0AC3">
      <w:rPr>
        <w:rStyle w:val="Numrodepage"/>
        <w:rFonts w:ascii="Times New Roman" w:hAnsi="Times New Roman"/>
      </w:rPr>
      <w:instrText xml:space="preserve"> PAGE </w:instrText>
    </w:r>
    <w:r>
      <w:rPr>
        <w:rStyle w:val="Numrodepage"/>
        <w:rFonts w:ascii="Times New Roman" w:hAnsi="Times New Roman"/>
      </w:rPr>
      <w:fldChar w:fldCharType="separate"/>
    </w:r>
    <w:r w:rsidR="00AE2E81">
      <w:rPr>
        <w:rStyle w:val="Numrodepage"/>
        <w:rFonts w:ascii="Times New Roman" w:hAnsi="Times New Roman"/>
        <w:noProof/>
      </w:rPr>
      <w:t>2</w:t>
    </w:r>
    <w:r>
      <w:rPr>
        <w:rStyle w:val="Numrodepage"/>
        <w:rFonts w:ascii="Times New Roman" w:hAnsi="Times New Roman"/>
      </w:rPr>
      <w:fldChar w:fldCharType="end"/>
    </w:r>
  </w:p>
  <w:p w:rsidR="000D0AC3" w:rsidRDefault="000D0AC3">
    <w:pPr>
      <w:pStyle w:val="Pieddepage"/>
    </w:pPr>
  </w:p>
  <w:p w:rsidR="000D0AC3" w:rsidRDefault="000D0AC3">
    <w:pPr>
      <w:ind w:right="-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F3" w:rsidRDefault="00D955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B5" w:rsidRDefault="00EB33B5">
      <w:r>
        <w:separator/>
      </w:r>
    </w:p>
  </w:footnote>
  <w:footnote w:type="continuationSeparator" w:id="0">
    <w:p w:rsidR="00EB33B5" w:rsidRDefault="00EB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F3" w:rsidRDefault="00D955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3685"/>
    </w:tblGrid>
    <w:tr w:rsidR="000D0AC3">
      <w:trPr>
        <w:cantSplit/>
        <w:trHeight w:val="720"/>
      </w:trPr>
      <w:tc>
        <w:tcPr>
          <w:tcW w:w="4536" w:type="dxa"/>
          <w:tcBorders>
            <w:top w:val="nil"/>
            <w:bottom w:val="nil"/>
          </w:tcBorders>
        </w:tcPr>
        <w:p w:rsidR="000D0AC3" w:rsidRDefault="000D0AC3">
          <w:pPr>
            <w:pStyle w:val="Direction"/>
          </w:pPr>
        </w:p>
      </w:tc>
      <w:tc>
        <w:tcPr>
          <w:tcW w:w="3685" w:type="dxa"/>
          <w:tcBorders>
            <w:top w:val="nil"/>
            <w:bottom w:val="nil"/>
          </w:tcBorders>
        </w:tcPr>
        <w:p w:rsidR="000D0AC3" w:rsidRDefault="000D0AC3">
          <w:pPr>
            <w:pStyle w:val="Direction"/>
            <w:tabs>
              <w:tab w:val="left" w:pos="5040"/>
            </w:tabs>
            <w:spacing w:before="360"/>
            <w:ind w:left="142"/>
          </w:pPr>
        </w:p>
      </w:tc>
    </w:tr>
  </w:tbl>
  <w:p w:rsidR="000D0AC3" w:rsidRDefault="000D0AC3">
    <w:pPr>
      <w:pStyle w:val="En-tte"/>
    </w:pPr>
  </w:p>
  <w:p w:rsidR="000D0AC3" w:rsidRDefault="000D0AC3">
    <w:pPr>
      <w:pStyle w:val="En-tte"/>
      <w:tabs>
        <w:tab w:val="clear" w:pos="9071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222"/>
    </w:tblGrid>
    <w:tr w:rsidR="00F76CAA" w:rsidRPr="002323D3" w:rsidTr="00877C6C">
      <w:trPr>
        <w:cantSplit/>
        <w:trHeight w:val="1100"/>
      </w:trPr>
      <w:tc>
        <w:tcPr>
          <w:tcW w:w="1134" w:type="dxa"/>
          <w:tcBorders>
            <w:bottom w:val="single" w:sz="4" w:space="0" w:color="auto"/>
          </w:tcBorders>
        </w:tcPr>
        <w:p w:rsidR="00F76CAA" w:rsidRPr="002323D3" w:rsidRDefault="00D955F3" w:rsidP="00F76CAA">
          <w:pPr>
            <w:pStyle w:val="Titre1"/>
            <w:spacing w:before="20" w:after="20"/>
            <w:ind w:left="-70"/>
            <w:jc w:val="both"/>
            <w:rPr>
              <w:rFonts w:ascii="Verdana" w:hAnsi="Verdana"/>
              <w:sz w:val="28"/>
              <w:szCs w:val="28"/>
            </w:rPr>
          </w:pPr>
          <w:bookmarkStart w:id="0" w:name="_GoBack"/>
          <w:r>
            <w:rPr>
              <w:rFonts w:ascii="Verdana" w:hAnsi="Verdana"/>
              <w:noProof/>
              <w:sz w:val="28"/>
              <w:szCs w:val="28"/>
              <w:lang w:val="fr-CH" w:eastAsia="fr-CH"/>
            </w:rPr>
            <w:drawing>
              <wp:inline distT="0" distB="0" distL="0" distR="0">
                <wp:extent cx="631190" cy="742315"/>
                <wp:effectExtent l="0" t="0" r="0" b="63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ville petit original de CDS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" cy="742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8222" w:type="dxa"/>
          <w:tcBorders>
            <w:bottom w:val="single" w:sz="4" w:space="0" w:color="auto"/>
          </w:tcBorders>
        </w:tcPr>
        <w:p w:rsidR="00F76CAA" w:rsidRPr="002323D3" w:rsidRDefault="00F76CAA" w:rsidP="00D955F3">
          <w:pPr>
            <w:pStyle w:val="Titre1"/>
            <w:spacing w:before="20" w:after="20"/>
            <w:ind w:left="74"/>
            <w:rPr>
              <w:rFonts w:ascii="Verdana" w:hAnsi="Verdana"/>
              <w:sz w:val="36"/>
              <w:szCs w:val="36"/>
            </w:rPr>
          </w:pPr>
          <w:r w:rsidRPr="002323D3">
            <w:rPr>
              <w:rFonts w:ascii="Verdana" w:hAnsi="Verdana"/>
              <w:sz w:val="36"/>
              <w:szCs w:val="36"/>
            </w:rPr>
            <w:t>ADMINISTRATION COMMUNALE</w:t>
          </w:r>
          <w:r w:rsidRPr="002323D3">
            <w:rPr>
              <w:rFonts w:ascii="Verdana" w:hAnsi="Verdana"/>
              <w:sz w:val="36"/>
              <w:szCs w:val="36"/>
            </w:rPr>
            <w:br/>
          </w:r>
          <w:r w:rsidR="00D955F3">
            <w:rPr>
              <w:rFonts w:ascii="Verdana" w:hAnsi="Verdana"/>
              <w:sz w:val="36"/>
              <w:szCs w:val="36"/>
            </w:rPr>
            <w:t>NOVILLE</w:t>
          </w:r>
        </w:p>
      </w:tc>
    </w:tr>
    <w:tr w:rsidR="00F76CAA" w:rsidRPr="002323D3" w:rsidTr="00877C6C">
      <w:trPr>
        <w:cantSplit/>
        <w:trHeight w:val="327"/>
      </w:trPr>
      <w:tc>
        <w:tcPr>
          <w:tcW w:w="9356" w:type="dxa"/>
          <w:gridSpan w:val="2"/>
          <w:tcBorders>
            <w:top w:val="single" w:sz="4" w:space="0" w:color="auto"/>
          </w:tcBorders>
          <w:vAlign w:val="center"/>
        </w:tcPr>
        <w:p w:rsidR="00F76CAA" w:rsidRPr="002323D3" w:rsidRDefault="00F76CAA" w:rsidP="00F76CAA">
          <w:pPr>
            <w:pStyle w:val="Titre1"/>
            <w:spacing w:before="60" w:after="60"/>
            <w:ind w:left="74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Contrôle des habitants</w:t>
          </w:r>
        </w:p>
      </w:tc>
    </w:tr>
  </w:tbl>
  <w:p w:rsidR="000D0AC3" w:rsidRPr="00172278" w:rsidRDefault="000D0AC3" w:rsidP="006318D4">
    <w:pPr>
      <w:pStyle w:val="En-tte"/>
      <w:rPr>
        <w:sz w:val="16"/>
        <w:szCs w:val="1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804BC"/>
    <w:multiLevelType w:val="hybridMultilevel"/>
    <w:tmpl w:val="C15685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441CE"/>
    <w:multiLevelType w:val="hybridMultilevel"/>
    <w:tmpl w:val="87EA7D2C"/>
    <w:lvl w:ilvl="0" w:tplc="AD309D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A58"/>
    <w:multiLevelType w:val="hybridMultilevel"/>
    <w:tmpl w:val="3C449172"/>
    <w:lvl w:ilvl="0" w:tplc="AD309D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1430F"/>
    <w:multiLevelType w:val="hybridMultilevel"/>
    <w:tmpl w:val="A06CC702"/>
    <w:lvl w:ilvl="0" w:tplc="CFAC6F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71"/>
    <w:rsid w:val="00031BE4"/>
    <w:rsid w:val="00064582"/>
    <w:rsid w:val="00065218"/>
    <w:rsid w:val="000A30A8"/>
    <w:rsid w:val="000A4902"/>
    <w:rsid w:val="000B26F4"/>
    <w:rsid w:val="000C6FDB"/>
    <w:rsid w:val="000D0AC3"/>
    <w:rsid w:val="000D2AF9"/>
    <w:rsid w:val="001558B9"/>
    <w:rsid w:val="00172278"/>
    <w:rsid w:val="00194B46"/>
    <w:rsid w:val="001D1D71"/>
    <w:rsid w:val="00211D48"/>
    <w:rsid w:val="00223E23"/>
    <w:rsid w:val="00236AE2"/>
    <w:rsid w:val="00251959"/>
    <w:rsid w:val="00253FCF"/>
    <w:rsid w:val="00276566"/>
    <w:rsid w:val="002B1739"/>
    <w:rsid w:val="002E3DF7"/>
    <w:rsid w:val="00330F26"/>
    <w:rsid w:val="003410F0"/>
    <w:rsid w:val="00362C82"/>
    <w:rsid w:val="003E7271"/>
    <w:rsid w:val="00445ADE"/>
    <w:rsid w:val="004A1938"/>
    <w:rsid w:val="00510A8E"/>
    <w:rsid w:val="00556DAD"/>
    <w:rsid w:val="005D0EAF"/>
    <w:rsid w:val="005F52AF"/>
    <w:rsid w:val="00627EAA"/>
    <w:rsid w:val="006318D4"/>
    <w:rsid w:val="00667FBE"/>
    <w:rsid w:val="0067546E"/>
    <w:rsid w:val="007363D2"/>
    <w:rsid w:val="0074022A"/>
    <w:rsid w:val="0074034C"/>
    <w:rsid w:val="00775D39"/>
    <w:rsid w:val="0078636E"/>
    <w:rsid w:val="0079719A"/>
    <w:rsid w:val="007A1379"/>
    <w:rsid w:val="00812A88"/>
    <w:rsid w:val="0081386F"/>
    <w:rsid w:val="00877941"/>
    <w:rsid w:val="008838DD"/>
    <w:rsid w:val="00936D20"/>
    <w:rsid w:val="00A11C67"/>
    <w:rsid w:val="00A5191A"/>
    <w:rsid w:val="00A67CFE"/>
    <w:rsid w:val="00A7755A"/>
    <w:rsid w:val="00A96B83"/>
    <w:rsid w:val="00AD75B7"/>
    <w:rsid w:val="00AE2E81"/>
    <w:rsid w:val="00AF1D4C"/>
    <w:rsid w:val="00B16406"/>
    <w:rsid w:val="00B2497B"/>
    <w:rsid w:val="00B6651E"/>
    <w:rsid w:val="00B8057C"/>
    <w:rsid w:val="00BA4B92"/>
    <w:rsid w:val="00BC5137"/>
    <w:rsid w:val="00BE7BAE"/>
    <w:rsid w:val="00C07E15"/>
    <w:rsid w:val="00C435D2"/>
    <w:rsid w:val="00C63C94"/>
    <w:rsid w:val="00C96095"/>
    <w:rsid w:val="00CB7D48"/>
    <w:rsid w:val="00CD1E8E"/>
    <w:rsid w:val="00D10B2F"/>
    <w:rsid w:val="00D1487A"/>
    <w:rsid w:val="00D62B68"/>
    <w:rsid w:val="00D955F3"/>
    <w:rsid w:val="00DE11A7"/>
    <w:rsid w:val="00E108B6"/>
    <w:rsid w:val="00E152BC"/>
    <w:rsid w:val="00E22F11"/>
    <w:rsid w:val="00E23422"/>
    <w:rsid w:val="00E42D9A"/>
    <w:rsid w:val="00E77F5F"/>
    <w:rsid w:val="00E8059A"/>
    <w:rsid w:val="00E817F7"/>
    <w:rsid w:val="00E864A7"/>
    <w:rsid w:val="00EB0E60"/>
    <w:rsid w:val="00EB0F76"/>
    <w:rsid w:val="00EB33B5"/>
    <w:rsid w:val="00EB38C6"/>
    <w:rsid w:val="00EE4CEF"/>
    <w:rsid w:val="00F76CAA"/>
    <w:rsid w:val="00F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0F36C86"/>
  <w15:docId w15:val="{1C412ED4-F783-44BE-AA4A-193EB486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38"/>
    <w:rPr>
      <w:rFonts w:ascii="Helv" w:hAnsi="Helv"/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76CAA"/>
    <w:pPr>
      <w:keepNext/>
      <w:spacing w:after="180"/>
      <w:jc w:val="right"/>
      <w:outlineLvl w:val="0"/>
    </w:pPr>
    <w:rPr>
      <w:rFonts w:ascii="Bookman Old Style" w:hAnsi="Bookman Old Style" w:cs="Arial"/>
      <w:sz w:val="60"/>
      <w:szCs w:val="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A1938"/>
    <w:pPr>
      <w:tabs>
        <w:tab w:val="center" w:pos="4819"/>
        <w:tab w:val="right" w:pos="9071"/>
      </w:tabs>
    </w:pPr>
  </w:style>
  <w:style w:type="paragraph" w:customStyle="1" w:styleId="bordureombrage">
    <w:name w:val="bordure ombragée"/>
    <w:basedOn w:val="Normal"/>
    <w:next w:val="Normal"/>
    <w:rsid w:val="004A1938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5" w:color="auto" w:fill="auto"/>
    </w:pPr>
    <w:rPr>
      <w:b/>
      <w:i/>
    </w:rPr>
  </w:style>
  <w:style w:type="paragraph" w:styleId="Pieddepage">
    <w:name w:val="footer"/>
    <w:basedOn w:val="Normal"/>
    <w:link w:val="PieddepageCar"/>
    <w:uiPriority w:val="99"/>
    <w:rsid w:val="004A1938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4A1938"/>
    <w:rPr>
      <w:color w:val="0000FF"/>
      <w:u w:val="single"/>
    </w:rPr>
  </w:style>
  <w:style w:type="paragraph" w:customStyle="1" w:styleId="Direction">
    <w:name w:val="Direction"/>
    <w:basedOn w:val="Normal"/>
    <w:rsid w:val="004A1938"/>
    <w:pPr>
      <w:spacing w:line="168" w:lineRule="exact"/>
    </w:pPr>
    <w:rPr>
      <w:rFonts w:ascii="Arial Black" w:hAnsi="Arial Black"/>
      <w:sz w:val="16"/>
    </w:rPr>
  </w:style>
  <w:style w:type="paragraph" w:customStyle="1" w:styleId="Service">
    <w:name w:val="Service"/>
    <w:basedOn w:val="Normal"/>
    <w:rsid w:val="004A1938"/>
    <w:pPr>
      <w:spacing w:line="168" w:lineRule="exact"/>
    </w:pPr>
    <w:rPr>
      <w:rFonts w:ascii="Arial" w:hAnsi="Arial"/>
      <w:sz w:val="16"/>
    </w:rPr>
  </w:style>
  <w:style w:type="paragraph" w:customStyle="1" w:styleId="Section">
    <w:name w:val="Section"/>
    <w:basedOn w:val="Normal"/>
    <w:rsid w:val="004A1938"/>
    <w:pPr>
      <w:spacing w:line="168" w:lineRule="exact"/>
    </w:pPr>
    <w:rPr>
      <w:rFonts w:ascii="Arial" w:hAnsi="Arial"/>
      <w:i/>
      <w:sz w:val="16"/>
    </w:rPr>
  </w:style>
  <w:style w:type="paragraph" w:customStyle="1" w:styleId="Indications">
    <w:name w:val="Indications"/>
    <w:basedOn w:val="Normal"/>
    <w:rsid w:val="004A1938"/>
    <w:pPr>
      <w:spacing w:line="170" w:lineRule="exact"/>
    </w:pPr>
    <w:rPr>
      <w:rFonts w:ascii="Arial" w:hAnsi="Arial"/>
      <w:sz w:val="15"/>
    </w:rPr>
  </w:style>
  <w:style w:type="character" w:styleId="Numrodepage">
    <w:name w:val="page number"/>
    <w:basedOn w:val="Policepardfaut"/>
    <w:rsid w:val="004A1938"/>
    <w:rPr>
      <w:sz w:val="16"/>
    </w:rPr>
  </w:style>
  <w:style w:type="character" w:styleId="Marquedecommentaire">
    <w:name w:val="annotation reference"/>
    <w:basedOn w:val="Policepardfaut"/>
    <w:semiHidden/>
    <w:rsid w:val="004A1938"/>
    <w:rPr>
      <w:sz w:val="16"/>
    </w:rPr>
  </w:style>
  <w:style w:type="paragraph" w:styleId="Commentaire">
    <w:name w:val="annotation text"/>
    <w:basedOn w:val="Normal"/>
    <w:semiHidden/>
    <w:rsid w:val="004A1938"/>
    <w:rPr>
      <w:sz w:val="20"/>
    </w:rPr>
  </w:style>
  <w:style w:type="paragraph" w:styleId="Textedebulles">
    <w:name w:val="Balloon Text"/>
    <w:basedOn w:val="Normal"/>
    <w:semiHidden/>
    <w:rsid w:val="004A19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3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E864A7"/>
    <w:rPr>
      <w:rFonts w:ascii="Helv" w:hAnsi="Helv"/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7363D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76CAA"/>
    <w:rPr>
      <w:rFonts w:ascii="Bookman Old Style" w:hAnsi="Bookman Old Style" w:cs="Arial"/>
      <w:sz w:val="60"/>
      <w:szCs w:val="6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2FEE-CA5E-4FAB-8020-E7AA86F2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En-tête automatique</vt:lpstr>
    </vt:vector>
  </TitlesOfParts>
  <Company>Ville de Lausanne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En-tête automatique</dc:title>
  <dc:creator>avdch</dc:creator>
  <cp:lastModifiedBy>VUILLEMIN Laurence</cp:lastModifiedBy>
  <cp:revision>2</cp:revision>
  <cp:lastPrinted>2018-10-15T11:22:00Z</cp:lastPrinted>
  <dcterms:created xsi:type="dcterms:W3CDTF">2023-01-10T14:07:00Z</dcterms:created>
  <dcterms:modified xsi:type="dcterms:W3CDTF">2023-01-10T14:07:00Z</dcterms:modified>
</cp:coreProperties>
</file>